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316" w:rsidRPr="006F3316" w:rsidRDefault="006F3316" w:rsidP="00090AE3">
      <w:pPr>
        <w:spacing w:line="240" w:lineRule="auto"/>
        <w:jc w:val="center"/>
        <w:rPr>
          <w:rFonts w:ascii="Times New Roman" w:hAnsi="Times New Roman" w:cs="Times New Roman"/>
          <w:b/>
          <w:sz w:val="28"/>
        </w:rPr>
      </w:pPr>
      <w:r w:rsidRPr="006F3316">
        <w:rPr>
          <w:rFonts w:ascii="Times New Roman" w:hAnsi="Times New Roman" w:cs="Times New Roman"/>
          <w:b/>
          <w:sz w:val="28"/>
        </w:rPr>
        <w:t>Ин</w:t>
      </w:r>
      <w:r w:rsidR="0003606F">
        <w:rPr>
          <w:rFonts w:ascii="Times New Roman" w:hAnsi="Times New Roman" w:cs="Times New Roman"/>
          <w:b/>
          <w:sz w:val="28"/>
        </w:rPr>
        <w:t xml:space="preserve">формация о результатах плановых и внеплановых </w:t>
      </w:r>
      <w:r w:rsidRPr="006F3316">
        <w:rPr>
          <w:rFonts w:ascii="Times New Roman" w:hAnsi="Times New Roman" w:cs="Times New Roman"/>
          <w:b/>
          <w:sz w:val="28"/>
        </w:rPr>
        <w:t>провер</w:t>
      </w:r>
      <w:r w:rsidR="0003606F">
        <w:rPr>
          <w:rFonts w:ascii="Times New Roman" w:hAnsi="Times New Roman" w:cs="Times New Roman"/>
          <w:b/>
          <w:sz w:val="28"/>
        </w:rPr>
        <w:t>о</w:t>
      </w:r>
      <w:r w:rsidRPr="006F3316">
        <w:rPr>
          <w:rFonts w:ascii="Times New Roman" w:hAnsi="Times New Roman" w:cs="Times New Roman"/>
          <w:b/>
          <w:sz w:val="28"/>
        </w:rPr>
        <w:t>к, проведенн</w:t>
      </w:r>
      <w:r w:rsidR="00076B8E">
        <w:rPr>
          <w:rFonts w:ascii="Times New Roman" w:hAnsi="Times New Roman" w:cs="Times New Roman"/>
          <w:b/>
          <w:sz w:val="28"/>
        </w:rPr>
        <w:t>ых</w:t>
      </w:r>
      <w:r w:rsidRPr="006F3316">
        <w:rPr>
          <w:rFonts w:ascii="Times New Roman" w:hAnsi="Times New Roman" w:cs="Times New Roman"/>
          <w:b/>
          <w:sz w:val="28"/>
        </w:rPr>
        <w:t xml:space="preserve"> Управлением Федерального казначейства по Воронежской области в пределах имеющихся полномочий</w:t>
      </w:r>
    </w:p>
    <w:p w:rsidR="008718F3" w:rsidRPr="008718F3" w:rsidRDefault="008718F3" w:rsidP="008718F3">
      <w:pPr>
        <w:spacing w:after="0" w:line="240" w:lineRule="auto"/>
        <w:jc w:val="center"/>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63"/>
        <w:gridCol w:w="7938"/>
      </w:tblGrid>
      <w:tr w:rsidR="00E4245B" w:rsidRPr="008718F3" w:rsidTr="008B1E36">
        <w:trPr>
          <w:trHeight w:val="1173"/>
          <w:jc w:val="center"/>
        </w:trPr>
        <w:tc>
          <w:tcPr>
            <w:tcW w:w="2263" w:type="dxa"/>
          </w:tcPr>
          <w:p w:rsidR="00710664" w:rsidRDefault="00710664" w:rsidP="00343C63">
            <w:pPr>
              <w:spacing w:after="0" w:line="240" w:lineRule="auto"/>
              <w:ind w:right="141"/>
              <w:jc w:val="center"/>
              <w:rPr>
                <w:rFonts w:ascii="Times New Roman" w:eastAsia="Times New Roman" w:hAnsi="Times New Roman" w:cs="Times New Roman"/>
                <w:sz w:val="28"/>
                <w:szCs w:val="28"/>
              </w:rPr>
            </w:pPr>
          </w:p>
          <w:p w:rsidR="006A3AA1" w:rsidRDefault="006A3AA1" w:rsidP="00343C63">
            <w:pPr>
              <w:spacing w:after="0" w:line="240" w:lineRule="auto"/>
              <w:ind w:right="141"/>
              <w:jc w:val="center"/>
              <w:rPr>
                <w:rFonts w:ascii="Times New Roman" w:eastAsia="Times New Roman" w:hAnsi="Times New Roman" w:cs="Times New Roman"/>
                <w:sz w:val="28"/>
                <w:szCs w:val="28"/>
              </w:rPr>
            </w:pPr>
          </w:p>
          <w:p w:rsidR="00E4245B" w:rsidRPr="008B4834" w:rsidRDefault="005E2DE9" w:rsidP="00343C63">
            <w:pPr>
              <w:spacing w:after="0" w:line="240" w:lineRule="auto"/>
              <w:ind w:right="141"/>
              <w:jc w:val="center"/>
              <w:rPr>
                <w:rFonts w:ascii="Times New Roman" w:hAnsi="Times New Roman" w:cs="Times New Roman"/>
                <w:sz w:val="28"/>
                <w:szCs w:val="28"/>
              </w:rPr>
            </w:pPr>
            <w:r w:rsidRPr="00710664">
              <w:rPr>
                <w:rFonts w:ascii="Times New Roman" w:eastAsia="Times New Roman" w:hAnsi="Times New Roman" w:cs="Times New Roman"/>
                <w:sz w:val="28"/>
                <w:szCs w:val="28"/>
              </w:rPr>
              <w:t>Объект</w:t>
            </w:r>
            <w:r w:rsidRPr="008B4834">
              <w:rPr>
                <w:rFonts w:ascii="Times New Roman" w:eastAsia="Times New Roman" w:hAnsi="Times New Roman" w:cs="Times New Roman"/>
                <w:sz w:val="28"/>
                <w:szCs w:val="28"/>
              </w:rPr>
              <w:t xml:space="preserve"> контроля</w:t>
            </w:r>
          </w:p>
        </w:tc>
        <w:tc>
          <w:tcPr>
            <w:tcW w:w="7938" w:type="dxa"/>
          </w:tcPr>
          <w:p w:rsidR="005D729E" w:rsidRPr="008F73BB" w:rsidRDefault="008A68FE" w:rsidP="006A3AA1">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rPr>
              <w:t>Муниципальное казенное учреждение</w:t>
            </w:r>
            <w:r w:rsidRPr="008A68FE">
              <w:rPr>
                <w:rFonts w:ascii="Times New Roman" w:hAnsi="Times New Roman" w:cs="Times New Roman"/>
                <w:sz w:val="28"/>
              </w:rPr>
              <w:t xml:space="preserve"> городского округа город Воронеж «Городская дирекция дорожного хозяйства и благоустройства»</w:t>
            </w:r>
            <w:bookmarkStart w:id="0" w:name="_GoBack"/>
            <w:bookmarkEnd w:id="0"/>
          </w:p>
        </w:tc>
      </w:tr>
      <w:tr w:rsidR="00BA62AB" w:rsidRPr="008718F3" w:rsidTr="00710664">
        <w:trPr>
          <w:trHeight w:val="760"/>
          <w:jc w:val="center"/>
        </w:trPr>
        <w:tc>
          <w:tcPr>
            <w:tcW w:w="2263" w:type="dxa"/>
          </w:tcPr>
          <w:p w:rsidR="00BA62AB" w:rsidRPr="008B4834" w:rsidRDefault="00BA62AB" w:rsidP="00343C63">
            <w:pPr>
              <w:spacing w:after="0" w:line="240" w:lineRule="auto"/>
              <w:ind w:right="141"/>
              <w:jc w:val="center"/>
              <w:rPr>
                <w:rFonts w:ascii="Times New Roman" w:eastAsia="Times New Roman" w:hAnsi="Times New Roman" w:cs="Times New Roman"/>
                <w:sz w:val="28"/>
                <w:szCs w:val="28"/>
              </w:rPr>
            </w:pPr>
            <w:r w:rsidRPr="002771F2">
              <w:rPr>
                <w:rFonts w:ascii="Times New Roman" w:hAnsi="Times New Roman" w:cs="Times New Roman"/>
                <w:sz w:val="28"/>
                <w:szCs w:val="28"/>
              </w:rPr>
              <w:t>Основание для проведения контрольного мероприятия</w:t>
            </w:r>
          </w:p>
        </w:tc>
        <w:tc>
          <w:tcPr>
            <w:tcW w:w="7938" w:type="dxa"/>
          </w:tcPr>
          <w:p w:rsidR="00BA62AB" w:rsidRPr="008C4893" w:rsidRDefault="000250D8" w:rsidP="004B48EA">
            <w:pPr>
              <w:autoSpaceDE w:val="0"/>
              <w:autoSpaceDN w:val="0"/>
              <w:adjustRightInd w:val="0"/>
              <w:spacing w:after="0" w:line="240" w:lineRule="auto"/>
              <w:jc w:val="center"/>
              <w:rPr>
                <w:rFonts w:ascii="Times New Roman" w:hAnsi="Times New Roman" w:cs="Times New Roman"/>
                <w:sz w:val="28"/>
              </w:rPr>
            </w:pPr>
            <w:r w:rsidRPr="000250D8">
              <w:rPr>
                <w:rFonts w:ascii="Times New Roman" w:hAnsi="Times New Roman" w:cs="Times New Roman"/>
                <w:sz w:val="28"/>
                <w:szCs w:val="28"/>
              </w:rPr>
              <w:t>Приказ</w:t>
            </w:r>
            <w:r w:rsidRPr="000250D8">
              <w:rPr>
                <w:rFonts w:ascii="Times New Roman" w:hAnsi="Times New Roman" w:cs="Times New Roman"/>
                <w:sz w:val="28"/>
              </w:rPr>
              <w:t xml:space="preserve"> Управления Федерального казначейства по Воронежской области</w:t>
            </w:r>
            <w:r w:rsidR="007647A0">
              <w:rPr>
                <w:rFonts w:ascii="Times New Roman" w:hAnsi="Times New Roman" w:cs="Times New Roman"/>
                <w:sz w:val="28"/>
                <w:szCs w:val="28"/>
              </w:rPr>
              <w:t xml:space="preserve"> от </w:t>
            </w:r>
            <w:r w:rsidR="008B1E36">
              <w:rPr>
                <w:rFonts w:ascii="Times New Roman" w:hAnsi="Times New Roman" w:cs="Times New Roman"/>
                <w:sz w:val="28"/>
                <w:szCs w:val="28"/>
              </w:rPr>
              <w:t>2</w:t>
            </w:r>
            <w:r w:rsidR="006A3AA1">
              <w:rPr>
                <w:rFonts w:ascii="Times New Roman" w:hAnsi="Times New Roman" w:cs="Times New Roman"/>
                <w:sz w:val="28"/>
                <w:szCs w:val="28"/>
              </w:rPr>
              <w:t>0</w:t>
            </w:r>
            <w:r w:rsidR="007647A0">
              <w:rPr>
                <w:rFonts w:ascii="Times New Roman" w:hAnsi="Times New Roman" w:cs="Times New Roman"/>
                <w:sz w:val="28"/>
                <w:szCs w:val="28"/>
              </w:rPr>
              <w:t>.</w:t>
            </w:r>
            <w:r w:rsidR="00F2686E" w:rsidRPr="00F2686E">
              <w:rPr>
                <w:rFonts w:ascii="Times New Roman" w:hAnsi="Times New Roman" w:cs="Times New Roman"/>
                <w:sz w:val="28"/>
                <w:szCs w:val="28"/>
              </w:rPr>
              <w:t>0</w:t>
            </w:r>
            <w:r w:rsidR="006A3AA1">
              <w:rPr>
                <w:rFonts w:ascii="Times New Roman" w:hAnsi="Times New Roman" w:cs="Times New Roman"/>
                <w:sz w:val="28"/>
                <w:szCs w:val="28"/>
              </w:rPr>
              <w:t>4</w:t>
            </w:r>
            <w:r w:rsidR="007647A0">
              <w:rPr>
                <w:rFonts w:ascii="Times New Roman" w:hAnsi="Times New Roman" w:cs="Times New Roman"/>
                <w:sz w:val="28"/>
                <w:szCs w:val="28"/>
              </w:rPr>
              <w:t>.</w:t>
            </w:r>
            <w:r w:rsidRPr="000250D8">
              <w:rPr>
                <w:rFonts w:ascii="Times New Roman" w:hAnsi="Times New Roman" w:cs="Times New Roman"/>
                <w:sz w:val="28"/>
                <w:szCs w:val="28"/>
              </w:rPr>
              <w:t>202</w:t>
            </w:r>
            <w:r w:rsidR="00DD4932">
              <w:rPr>
                <w:rFonts w:ascii="Times New Roman" w:hAnsi="Times New Roman" w:cs="Times New Roman"/>
                <w:sz w:val="28"/>
                <w:szCs w:val="28"/>
              </w:rPr>
              <w:t>6</w:t>
            </w:r>
            <w:r w:rsidRPr="000250D8">
              <w:rPr>
                <w:rFonts w:ascii="Times New Roman" w:hAnsi="Times New Roman" w:cs="Times New Roman"/>
                <w:sz w:val="28"/>
                <w:szCs w:val="28"/>
              </w:rPr>
              <w:t xml:space="preserve"> № </w:t>
            </w:r>
            <w:r w:rsidR="006A3AA1">
              <w:rPr>
                <w:rFonts w:ascii="Times New Roman" w:hAnsi="Times New Roman" w:cs="Times New Roman"/>
                <w:sz w:val="28"/>
                <w:szCs w:val="28"/>
              </w:rPr>
              <w:t>162</w:t>
            </w:r>
            <w:r w:rsidRPr="000250D8">
              <w:rPr>
                <w:rFonts w:ascii="Times New Roman" w:hAnsi="Times New Roman" w:cs="Times New Roman"/>
                <w:sz w:val="28"/>
                <w:szCs w:val="28"/>
              </w:rPr>
              <w:t xml:space="preserve"> </w:t>
            </w:r>
            <w:r w:rsidR="00F16917">
              <w:rPr>
                <w:rFonts w:ascii="Times New Roman" w:hAnsi="Times New Roman" w:cs="Times New Roman"/>
                <w:sz w:val="28"/>
                <w:szCs w:val="28"/>
              </w:rPr>
              <w:t>«</w:t>
            </w:r>
            <w:r w:rsidR="0063206A" w:rsidRPr="0063206A">
              <w:rPr>
                <w:rFonts w:ascii="Times New Roman" w:hAnsi="Times New Roman" w:cs="Times New Roman"/>
                <w:sz w:val="28"/>
              </w:rPr>
              <w:t xml:space="preserve">О назначении </w:t>
            </w:r>
            <w:r w:rsidR="006A3AA1">
              <w:rPr>
                <w:rFonts w:ascii="Times New Roman" w:hAnsi="Times New Roman" w:cs="Times New Roman"/>
                <w:sz w:val="28"/>
              </w:rPr>
              <w:t>вне</w:t>
            </w:r>
            <w:r w:rsidR="0063206A" w:rsidRPr="0063206A">
              <w:rPr>
                <w:rFonts w:ascii="Times New Roman" w:hAnsi="Times New Roman" w:cs="Times New Roman"/>
                <w:sz w:val="28"/>
              </w:rPr>
              <w:t xml:space="preserve">плановой выездной проверки </w:t>
            </w:r>
            <w:r w:rsidR="006A3AA1" w:rsidRPr="006A3AA1">
              <w:rPr>
                <w:rFonts w:ascii="Times New Roman" w:hAnsi="Times New Roman" w:cs="Times New Roman"/>
                <w:sz w:val="28"/>
              </w:rPr>
              <w:t>муниципально</w:t>
            </w:r>
            <w:r w:rsidR="004B48EA">
              <w:rPr>
                <w:rFonts w:ascii="Times New Roman" w:hAnsi="Times New Roman" w:cs="Times New Roman"/>
                <w:sz w:val="28"/>
              </w:rPr>
              <w:t>го</w:t>
            </w:r>
            <w:r w:rsidR="006A3AA1" w:rsidRPr="006A3AA1">
              <w:rPr>
                <w:rFonts w:ascii="Times New Roman" w:hAnsi="Times New Roman" w:cs="Times New Roman"/>
                <w:sz w:val="28"/>
              </w:rPr>
              <w:t xml:space="preserve"> казенно</w:t>
            </w:r>
            <w:r w:rsidR="004B48EA">
              <w:rPr>
                <w:rFonts w:ascii="Times New Roman" w:hAnsi="Times New Roman" w:cs="Times New Roman"/>
                <w:sz w:val="28"/>
              </w:rPr>
              <w:t>го</w:t>
            </w:r>
            <w:r w:rsidR="006A3AA1" w:rsidRPr="006A3AA1">
              <w:rPr>
                <w:rFonts w:ascii="Times New Roman" w:hAnsi="Times New Roman" w:cs="Times New Roman"/>
                <w:sz w:val="28"/>
              </w:rPr>
              <w:t xml:space="preserve"> учреждени</w:t>
            </w:r>
            <w:r w:rsidR="004B48EA">
              <w:rPr>
                <w:rFonts w:ascii="Times New Roman" w:hAnsi="Times New Roman" w:cs="Times New Roman"/>
                <w:sz w:val="28"/>
              </w:rPr>
              <w:t>я</w:t>
            </w:r>
            <w:r w:rsidR="006A3AA1" w:rsidRPr="006A3AA1">
              <w:rPr>
                <w:rFonts w:ascii="Times New Roman" w:hAnsi="Times New Roman" w:cs="Times New Roman"/>
                <w:sz w:val="28"/>
              </w:rPr>
              <w:t xml:space="preserve"> городского округа город Воронеж </w:t>
            </w:r>
            <w:r w:rsidR="006A3AA1">
              <w:rPr>
                <w:rFonts w:ascii="Times New Roman" w:hAnsi="Times New Roman" w:cs="Times New Roman"/>
                <w:sz w:val="28"/>
              </w:rPr>
              <w:t>«Г</w:t>
            </w:r>
            <w:r w:rsidR="006A3AA1" w:rsidRPr="006A3AA1">
              <w:rPr>
                <w:rFonts w:ascii="Times New Roman" w:hAnsi="Times New Roman" w:cs="Times New Roman"/>
                <w:sz w:val="28"/>
              </w:rPr>
              <w:t>ородская дирекция дорожн</w:t>
            </w:r>
            <w:r w:rsidR="006A3AA1">
              <w:rPr>
                <w:rFonts w:ascii="Times New Roman" w:hAnsi="Times New Roman" w:cs="Times New Roman"/>
                <w:sz w:val="28"/>
              </w:rPr>
              <w:t>ого хозяйства и благоустройства»</w:t>
            </w:r>
          </w:p>
        </w:tc>
      </w:tr>
      <w:tr w:rsidR="00E4245B" w:rsidRPr="008718F3" w:rsidTr="00710664">
        <w:trPr>
          <w:jc w:val="center"/>
        </w:trPr>
        <w:tc>
          <w:tcPr>
            <w:tcW w:w="2263" w:type="dxa"/>
          </w:tcPr>
          <w:p w:rsidR="00E4245B" w:rsidRPr="008B4834" w:rsidRDefault="006F3316" w:rsidP="00343C63">
            <w:pPr>
              <w:autoSpaceDE w:val="0"/>
              <w:autoSpaceDN w:val="0"/>
              <w:adjustRightInd w:val="0"/>
              <w:spacing w:after="0" w:line="240" w:lineRule="auto"/>
              <w:jc w:val="center"/>
              <w:outlineLvl w:val="0"/>
              <w:rPr>
                <w:rFonts w:ascii="Times New Roman" w:hAnsi="Times New Roman" w:cs="Times New Roman"/>
                <w:sz w:val="28"/>
                <w:szCs w:val="28"/>
              </w:rPr>
            </w:pPr>
            <w:r w:rsidRPr="006F3316">
              <w:rPr>
                <w:rFonts w:ascii="Times New Roman" w:eastAsia="Times New Roman" w:hAnsi="Times New Roman" w:cs="Times New Roman"/>
                <w:sz w:val="28"/>
                <w:szCs w:val="28"/>
              </w:rPr>
              <w:t>Методы осуществления государственного (муниципального) финансового контроля</w:t>
            </w:r>
          </w:p>
        </w:tc>
        <w:tc>
          <w:tcPr>
            <w:tcW w:w="7938" w:type="dxa"/>
          </w:tcPr>
          <w:p w:rsidR="001E5992" w:rsidRPr="000250D8" w:rsidRDefault="001E5992" w:rsidP="00343C63">
            <w:pPr>
              <w:spacing w:after="0" w:line="240" w:lineRule="auto"/>
              <w:ind w:left="124" w:right="141"/>
              <w:jc w:val="center"/>
              <w:rPr>
                <w:rFonts w:ascii="Times New Roman" w:eastAsia="Times New Roman" w:hAnsi="Times New Roman" w:cs="Times New Roman"/>
                <w:sz w:val="28"/>
                <w:szCs w:val="28"/>
              </w:rPr>
            </w:pPr>
          </w:p>
          <w:p w:rsidR="000250D8" w:rsidRDefault="000250D8" w:rsidP="00343C63">
            <w:pPr>
              <w:spacing w:after="0" w:line="240" w:lineRule="auto"/>
              <w:ind w:right="141"/>
              <w:jc w:val="center"/>
              <w:rPr>
                <w:rFonts w:ascii="Times New Roman" w:eastAsia="Times New Roman" w:hAnsi="Times New Roman" w:cs="Times New Roman"/>
                <w:sz w:val="28"/>
                <w:szCs w:val="28"/>
              </w:rPr>
            </w:pPr>
          </w:p>
          <w:p w:rsidR="00E4245B" w:rsidRPr="000250D8" w:rsidRDefault="004B48EA" w:rsidP="00343C63">
            <w:pPr>
              <w:spacing w:after="0" w:line="240" w:lineRule="auto"/>
              <w:ind w:right="141"/>
              <w:jc w:val="center"/>
              <w:rPr>
                <w:rFonts w:ascii="Times New Roman" w:hAnsi="Times New Roman" w:cs="Times New Roman"/>
                <w:sz w:val="28"/>
                <w:szCs w:val="28"/>
              </w:rPr>
            </w:pPr>
            <w:r>
              <w:rPr>
                <w:rFonts w:ascii="Times New Roman" w:eastAsia="Times New Roman" w:hAnsi="Times New Roman" w:cs="Times New Roman"/>
                <w:sz w:val="28"/>
                <w:szCs w:val="28"/>
              </w:rPr>
              <w:t>Вне</w:t>
            </w:r>
            <w:r w:rsidRPr="000250D8">
              <w:rPr>
                <w:rFonts w:ascii="Times New Roman" w:eastAsia="Times New Roman" w:hAnsi="Times New Roman" w:cs="Times New Roman"/>
                <w:sz w:val="28"/>
                <w:szCs w:val="28"/>
              </w:rPr>
              <w:t>плановая</w:t>
            </w:r>
            <w:r w:rsidR="000F7CBB" w:rsidRPr="000250D8">
              <w:rPr>
                <w:rFonts w:ascii="Times New Roman" w:eastAsia="Times New Roman" w:hAnsi="Times New Roman" w:cs="Times New Roman"/>
                <w:sz w:val="28"/>
                <w:szCs w:val="28"/>
              </w:rPr>
              <w:t xml:space="preserve"> выездная проверка</w:t>
            </w:r>
          </w:p>
        </w:tc>
      </w:tr>
      <w:tr w:rsidR="00E4245B" w:rsidRPr="008718F3" w:rsidTr="008B1E36">
        <w:trPr>
          <w:trHeight w:val="1023"/>
          <w:jc w:val="center"/>
        </w:trPr>
        <w:tc>
          <w:tcPr>
            <w:tcW w:w="2263" w:type="dxa"/>
          </w:tcPr>
          <w:p w:rsidR="00E4245B" w:rsidRPr="008B4834" w:rsidRDefault="005E2DE9" w:rsidP="00343C63">
            <w:pPr>
              <w:spacing w:after="0" w:line="240" w:lineRule="auto"/>
              <w:ind w:right="141"/>
              <w:jc w:val="center"/>
              <w:rPr>
                <w:rFonts w:ascii="Times New Roman" w:hAnsi="Times New Roman" w:cs="Times New Roman"/>
                <w:sz w:val="28"/>
                <w:szCs w:val="28"/>
              </w:rPr>
            </w:pPr>
            <w:r w:rsidRPr="008B4834">
              <w:rPr>
                <w:rFonts w:ascii="Times New Roman" w:eastAsia="Times New Roman" w:hAnsi="Times New Roman" w:cs="Times New Roman"/>
                <w:sz w:val="28"/>
                <w:szCs w:val="28"/>
              </w:rPr>
              <w:t>Тема контрольного мероприятия</w:t>
            </w:r>
          </w:p>
        </w:tc>
        <w:tc>
          <w:tcPr>
            <w:tcW w:w="7938" w:type="dxa"/>
          </w:tcPr>
          <w:p w:rsidR="00E4245B" w:rsidRPr="000250D8" w:rsidRDefault="00817640" w:rsidP="00343C63">
            <w:pPr>
              <w:spacing w:after="0" w:line="240" w:lineRule="auto"/>
              <w:ind w:right="141"/>
              <w:jc w:val="center"/>
              <w:rPr>
                <w:rFonts w:ascii="Times New Roman" w:hAnsi="Times New Roman" w:cs="Times New Roman"/>
                <w:sz w:val="28"/>
                <w:szCs w:val="28"/>
              </w:rPr>
            </w:pPr>
            <w:r w:rsidRPr="00817640">
              <w:rPr>
                <w:rFonts w:ascii="Times New Roman" w:hAnsi="Times New Roman" w:cs="Times New Roman"/>
                <w:sz w:val="28"/>
              </w:rPr>
              <w:t>«</w:t>
            </w:r>
            <w:r w:rsidR="006A3AA1" w:rsidRPr="006A3AA1">
              <w:rPr>
                <w:rFonts w:ascii="Times New Roman" w:hAnsi="Times New Roman" w:cs="Times New Roman"/>
                <w:sz w:val="28"/>
              </w:rPr>
              <w:t>Проверка 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Pr="00817640">
              <w:rPr>
                <w:rFonts w:ascii="Times New Roman" w:hAnsi="Times New Roman" w:cs="Times New Roman"/>
                <w:sz w:val="28"/>
              </w:rPr>
              <w:t>»</w:t>
            </w:r>
          </w:p>
        </w:tc>
      </w:tr>
      <w:tr w:rsidR="00E4245B" w:rsidRPr="008718F3" w:rsidTr="00710664">
        <w:trPr>
          <w:trHeight w:val="748"/>
          <w:jc w:val="center"/>
        </w:trPr>
        <w:tc>
          <w:tcPr>
            <w:tcW w:w="2263" w:type="dxa"/>
          </w:tcPr>
          <w:p w:rsidR="008B4834" w:rsidRPr="008B4834" w:rsidRDefault="005E2DE9" w:rsidP="00343C63">
            <w:pPr>
              <w:spacing w:after="0" w:line="240" w:lineRule="auto"/>
              <w:ind w:right="141"/>
              <w:jc w:val="center"/>
              <w:rPr>
                <w:rFonts w:ascii="Times New Roman" w:hAnsi="Times New Roman" w:cs="Times New Roman"/>
                <w:sz w:val="28"/>
                <w:szCs w:val="28"/>
              </w:rPr>
            </w:pPr>
            <w:r w:rsidRPr="008B4834">
              <w:rPr>
                <w:rFonts w:ascii="Times New Roman" w:eastAsia="Times New Roman" w:hAnsi="Times New Roman" w:cs="Times New Roman"/>
                <w:sz w:val="28"/>
                <w:szCs w:val="28"/>
              </w:rPr>
              <w:t>Проверяемый период</w:t>
            </w:r>
          </w:p>
        </w:tc>
        <w:tc>
          <w:tcPr>
            <w:tcW w:w="7938" w:type="dxa"/>
          </w:tcPr>
          <w:p w:rsidR="001846EE" w:rsidRDefault="001846EE" w:rsidP="00343C63">
            <w:pPr>
              <w:spacing w:after="0" w:line="240" w:lineRule="auto"/>
              <w:ind w:right="141"/>
              <w:jc w:val="center"/>
              <w:rPr>
                <w:rFonts w:ascii="Times New Roman" w:hAnsi="Times New Roman" w:cs="Times New Roman"/>
                <w:sz w:val="28"/>
                <w:szCs w:val="28"/>
              </w:rPr>
            </w:pPr>
          </w:p>
          <w:p w:rsidR="00DD616F" w:rsidRPr="00B90D2B" w:rsidRDefault="001E025A" w:rsidP="004B48EA">
            <w:pPr>
              <w:spacing w:after="0" w:line="240" w:lineRule="auto"/>
              <w:ind w:right="141"/>
              <w:jc w:val="center"/>
              <w:rPr>
                <w:rFonts w:ascii="Times New Roman" w:hAnsi="Times New Roman" w:cs="Times New Roman"/>
                <w:sz w:val="28"/>
                <w:szCs w:val="28"/>
              </w:rPr>
            </w:pPr>
            <w:r w:rsidRPr="001E025A">
              <w:rPr>
                <w:rFonts w:ascii="Times New Roman" w:hAnsi="Times New Roman" w:cs="Times New Roman"/>
                <w:sz w:val="28"/>
                <w:szCs w:val="28"/>
              </w:rPr>
              <w:t>202</w:t>
            </w:r>
            <w:r w:rsidR="004B48EA">
              <w:rPr>
                <w:rFonts w:ascii="Times New Roman" w:hAnsi="Times New Roman" w:cs="Times New Roman"/>
                <w:sz w:val="28"/>
                <w:szCs w:val="28"/>
              </w:rPr>
              <w:t>3</w:t>
            </w:r>
            <w:r w:rsidRPr="001E025A">
              <w:rPr>
                <w:rFonts w:ascii="Times New Roman" w:hAnsi="Times New Roman" w:cs="Times New Roman"/>
                <w:sz w:val="28"/>
                <w:szCs w:val="28"/>
              </w:rPr>
              <w:t xml:space="preserve"> – истекший период 2026 г</w:t>
            </w:r>
            <w:r w:rsidR="00B90D2B">
              <w:rPr>
                <w:rFonts w:ascii="Times New Roman" w:hAnsi="Times New Roman" w:cs="Times New Roman"/>
                <w:sz w:val="28"/>
                <w:szCs w:val="28"/>
              </w:rPr>
              <w:t>г.</w:t>
            </w:r>
          </w:p>
        </w:tc>
      </w:tr>
      <w:tr w:rsidR="00BA62AB" w:rsidRPr="008718F3" w:rsidTr="00710664">
        <w:trPr>
          <w:trHeight w:val="1140"/>
          <w:jc w:val="center"/>
        </w:trPr>
        <w:tc>
          <w:tcPr>
            <w:tcW w:w="2263" w:type="dxa"/>
          </w:tcPr>
          <w:p w:rsidR="00BA62AB" w:rsidRPr="008B4834" w:rsidRDefault="00BA62AB" w:rsidP="00343C63">
            <w:pPr>
              <w:spacing w:after="0" w:line="240" w:lineRule="auto"/>
              <w:ind w:right="141"/>
              <w:jc w:val="center"/>
              <w:rPr>
                <w:rFonts w:ascii="Times New Roman" w:eastAsia="Times New Roman" w:hAnsi="Times New Roman" w:cs="Times New Roman"/>
                <w:sz w:val="28"/>
                <w:szCs w:val="28"/>
              </w:rPr>
            </w:pPr>
            <w:r w:rsidRPr="002771F2">
              <w:rPr>
                <w:rFonts w:ascii="Times New Roman" w:hAnsi="Times New Roman" w:cs="Times New Roman"/>
                <w:sz w:val="28"/>
                <w:szCs w:val="28"/>
              </w:rPr>
              <w:t>Срок проведения контрольного мероприятия</w:t>
            </w:r>
          </w:p>
        </w:tc>
        <w:tc>
          <w:tcPr>
            <w:tcW w:w="7938" w:type="dxa"/>
          </w:tcPr>
          <w:p w:rsidR="001846EE" w:rsidRDefault="001846EE" w:rsidP="00343C63">
            <w:pPr>
              <w:spacing w:after="0" w:line="240" w:lineRule="auto"/>
              <w:ind w:left="124" w:right="141"/>
              <w:jc w:val="center"/>
              <w:rPr>
                <w:rFonts w:ascii="Times New Roman" w:hAnsi="Times New Roman" w:cs="Times New Roman"/>
                <w:sz w:val="28"/>
              </w:rPr>
            </w:pPr>
          </w:p>
          <w:p w:rsidR="00BA62AB" w:rsidRPr="001846EE" w:rsidRDefault="007647A0" w:rsidP="004B48EA">
            <w:pPr>
              <w:spacing w:after="0" w:line="240" w:lineRule="auto"/>
              <w:ind w:left="124" w:right="141"/>
              <w:jc w:val="center"/>
              <w:rPr>
                <w:rFonts w:ascii="Times New Roman" w:hAnsi="Times New Roman" w:cs="Times New Roman"/>
                <w:sz w:val="28"/>
              </w:rPr>
            </w:pPr>
            <w:r>
              <w:rPr>
                <w:rFonts w:ascii="Times New Roman" w:hAnsi="Times New Roman" w:cs="Times New Roman"/>
                <w:sz w:val="28"/>
              </w:rPr>
              <w:t>с</w:t>
            </w:r>
            <w:r w:rsidRPr="007647A0">
              <w:rPr>
                <w:rFonts w:ascii="Times New Roman" w:hAnsi="Times New Roman" w:cs="Times New Roman"/>
                <w:sz w:val="28"/>
              </w:rPr>
              <w:t xml:space="preserve"> </w:t>
            </w:r>
            <w:r w:rsidR="004B48EA">
              <w:rPr>
                <w:rFonts w:ascii="Times New Roman" w:hAnsi="Times New Roman" w:cs="Times New Roman"/>
                <w:sz w:val="28"/>
              </w:rPr>
              <w:t>01</w:t>
            </w:r>
            <w:r>
              <w:rPr>
                <w:rFonts w:ascii="Times New Roman" w:hAnsi="Times New Roman" w:cs="Times New Roman"/>
                <w:sz w:val="28"/>
              </w:rPr>
              <w:t>.</w:t>
            </w:r>
            <w:r w:rsidR="001E025A">
              <w:rPr>
                <w:rFonts w:ascii="Times New Roman" w:hAnsi="Times New Roman" w:cs="Times New Roman"/>
                <w:sz w:val="28"/>
              </w:rPr>
              <w:t>0</w:t>
            </w:r>
            <w:r w:rsidR="004B48EA">
              <w:rPr>
                <w:rFonts w:ascii="Times New Roman" w:hAnsi="Times New Roman" w:cs="Times New Roman"/>
                <w:sz w:val="28"/>
              </w:rPr>
              <w:t>7</w:t>
            </w:r>
            <w:r>
              <w:rPr>
                <w:rFonts w:ascii="Times New Roman" w:hAnsi="Times New Roman" w:cs="Times New Roman"/>
                <w:sz w:val="28"/>
              </w:rPr>
              <w:t>.</w:t>
            </w:r>
            <w:r w:rsidR="001846EE" w:rsidRPr="007647A0">
              <w:rPr>
                <w:rFonts w:ascii="Times New Roman" w:hAnsi="Times New Roman" w:cs="Times New Roman"/>
                <w:sz w:val="28"/>
              </w:rPr>
              <w:t>202</w:t>
            </w:r>
            <w:r w:rsidR="001E025A">
              <w:rPr>
                <w:rFonts w:ascii="Times New Roman" w:hAnsi="Times New Roman" w:cs="Times New Roman"/>
                <w:sz w:val="28"/>
              </w:rPr>
              <w:t>6</w:t>
            </w:r>
            <w:r w:rsidR="00CA4E66" w:rsidRPr="007647A0">
              <w:rPr>
                <w:rFonts w:ascii="Times New Roman" w:hAnsi="Times New Roman" w:cs="Times New Roman"/>
                <w:sz w:val="28"/>
              </w:rPr>
              <w:t xml:space="preserve"> </w:t>
            </w:r>
            <w:r w:rsidRPr="007647A0">
              <w:rPr>
                <w:rFonts w:ascii="Times New Roman" w:hAnsi="Times New Roman" w:cs="Times New Roman"/>
                <w:sz w:val="28"/>
                <w:szCs w:val="28"/>
              </w:rPr>
              <w:t>по</w:t>
            </w:r>
            <w:r w:rsidR="001846EE" w:rsidRPr="00CA4E66">
              <w:rPr>
                <w:rFonts w:ascii="Times New Roman" w:hAnsi="Times New Roman" w:cs="Times New Roman"/>
                <w:sz w:val="28"/>
              </w:rPr>
              <w:t xml:space="preserve"> </w:t>
            </w:r>
            <w:r w:rsidR="008B1E36">
              <w:rPr>
                <w:rFonts w:ascii="Times New Roman" w:hAnsi="Times New Roman" w:cs="Times New Roman"/>
                <w:sz w:val="28"/>
              </w:rPr>
              <w:t>1</w:t>
            </w:r>
            <w:r w:rsidR="004B48EA">
              <w:rPr>
                <w:rFonts w:ascii="Times New Roman" w:hAnsi="Times New Roman" w:cs="Times New Roman"/>
                <w:sz w:val="28"/>
              </w:rPr>
              <w:t>7</w:t>
            </w:r>
            <w:r>
              <w:rPr>
                <w:rFonts w:ascii="Times New Roman" w:hAnsi="Times New Roman" w:cs="Times New Roman"/>
                <w:sz w:val="28"/>
              </w:rPr>
              <w:t>.</w:t>
            </w:r>
            <w:r w:rsidR="00E13E90">
              <w:rPr>
                <w:rFonts w:ascii="Times New Roman" w:hAnsi="Times New Roman" w:cs="Times New Roman"/>
                <w:sz w:val="28"/>
              </w:rPr>
              <w:t>0</w:t>
            </w:r>
            <w:r w:rsidR="004B48EA">
              <w:rPr>
                <w:rFonts w:ascii="Times New Roman" w:hAnsi="Times New Roman" w:cs="Times New Roman"/>
                <w:sz w:val="28"/>
              </w:rPr>
              <w:t>7</w:t>
            </w:r>
            <w:r>
              <w:rPr>
                <w:rFonts w:ascii="Times New Roman" w:hAnsi="Times New Roman" w:cs="Times New Roman"/>
                <w:sz w:val="28"/>
              </w:rPr>
              <w:t>.202</w:t>
            </w:r>
            <w:r w:rsidR="00E13E90">
              <w:rPr>
                <w:rFonts w:ascii="Times New Roman" w:hAnsi="Times New Roman" w:cs="Times New Roman"/>
                <w:sz w:val="28"/>
              </w:rPr>
              <w:t>6</w:t>
            </w:r>
          </w:p>
        </w:tc>
      </w:tr>
      <w:tr w:rsidR="00E4245B" w:rsidRPr="008718F3" w:rsidTr="00710664">
        <w:trPr>
          <w:jc w:val="center"/>
        </w:trPr>
        <w:tc>
          <w:tcPr>
            <w:tcW w:w="2263" w:type="dxa"/>
          </w:tcPr>
          <w:p w:rsidR="008B4834" w:rsidRPr="008B4834" w:rsidRDefault="00BA62AB" w:rsidP="00343C63">
            <w:pPr>
              <w:spacing w:after="0" w:line="240" w:lineRule="auto"/>
              <w:ind w:right="141"/>
              <w:jc w:val="center"/>
              <w:rPr>
                <w:rFonts w:ascii="Times New Roman" w:hAnsi="Times New Roman" w:cs="Times New Roman"/>
                <w:sz w:val="28"/>
                <w:szCs w:val="28"/>
              </w:rPr>
            </w:pPr>
            <w:r>
              <w:rPr>
                <w:rFonts w:ascii="Times New Roman" w:eastAsia="Times New Roman" w:hAnsi="Times New Roman" w:cs="Times New Roman"/>
                <w:sz w:val="28"/>
                <w:szCs w:val="28"/>
              </w:rPr>
              <w:t>Результаты контрольного мероприятия</w:t>
            </w:r>
          </w:p>
        </w:tc>
        <w:tc>
          <w:tcPr>
            <w:tcW w:w="7938" w:type="dxa"/>
          </w:tcPr>
          <w:p w:rsidR="00BA62AB" w:rsidRPr="004B48EA" w:rsidRDefault="00BA62AB" w:rsidP="00343C63">
            <w:pPr>
              <w:spacing w:after="0" w:line="240" w:lineRule="auto"/>
              <w:ind w:right="141"/>
              <w:jc w:val="center"/>
              <w:rPr>
                <w:rFonts w:ascii="Times New Roman" w:eastAsia="Times New Roman" w:hAnsi="Times New Roman" w:cs="Times New Roman"/>
                <w:color w:val="FF0000"/>
                <w:sz w:val="28"/>
                <w:szCs w:val="28"/>
              </w:rPr>
            </w:pPr>
            <w:r w:rsidRPr="000250D8">
              <w:rPr>
                <w:rFonts w:ascii="Times New Roman" w:eastAsia="Times New Roman" w:hAnsi="Times New Roman" w:cs="Times New Roman"/>
                <w:bCs/>
                <w:sz w:val="28"/>
                <w:szCs w:val="28"/>
              </w:rPr>
              <w:t xml:space="preserve">Акт </w:t>
            </w:r>
            <w:r w:rsidRPr="000250D8">
              <w:rPr>
                <w:rFonts w:ascii="Times New Roman" w:eastAsia="Times New Roman" w:hAnsi="Times New Roman" w:cs="Times New Roman"/>
                <w:bCs/>
                <w:sz w:val="28"/>
                <w:szCs w:val="28"/>
                <w:lang w:eastAsia="zh-CN"/>
              </w:rPr>
              <w:t xml:space="preserve">выездной проверки </w:t>
            </w:r>
            <w:r w:rsidRPr="008A68FE">
              <w:rPr>
                <w:rFonts w:ascii="Times New Roman" w:eastAsia="Times New Roman" w:hAnsi="Times New Roman" w:cs="Times New Roman"/>
                <w:bCs/>
                <w:color w:val="000000" w:themeColor="text1"/>
                <w:sz w:val="28"/>
                <w:szCs w:val="28"/>
                <w:lang w:eastAsia="zh-CN"/>
              </w:rPr>
              <w:t xml:space="preserve">подписан </w:t>
            </w:r>
            <w:r w:rsidR="0063206A" w:rsidRPr="008A68FE">
              <w:rPr>
                <w:rFonts w:ascii="Times New Roman" w:eastAsia="Times New Roman" w:hAnsi="Times New Roman" w:cs="Times New Roman"/>
                <w:bCs/>
                <w:color w:val="000000" w:themeColor="text1"/>
                <w:sz w:val="28"/>
                <w:szCs w:val="28"/>
                <w:lang w:eastAsia="zh-CN"/>
              </w:rPr>
              <w:t>1</w:t>
            </w:r>
            <w:r w:rsidR="008A68FE" w:rsidRPr="008A68FE">
              <w:rPr>
                <w:rFonts w:ascii="Times New Roman" w:eastAsia="Times New Roman" w:hAnsi="Times New Roman" w:cs="Times New Roman"/>
                <w:bCs/>
                <w:color w:val="000000" w:themeColor="text1"/>
                <w:sz w:val="28"/>
                <w:szCs w:val="28"/>
                <w:lang w:eastAsia="zh-CN"/>
              </w:rPr>
              <w:t>7</w:t>
            </w:r>
            <w:r w:rsidR="00042EBC" w:rsidRPr="008A68FE">
              <w:rPr>
                <w:rFonts w:ascii="Times New Roman" w:eastAsia="Times New Roman" w:hAnsi="Times New Roman" w:cs="Times New Roman"/>
                <w:bCs/>
                <w:color w:val="000000" w:themeColor="text1"/>
                <w:sz w:val="28"/>
                <w:szCs w:val="28"/>
                <w:lang w:eastAsia="zh-CN"/>
              </w:rPr>
              <w:t>.0</w:t>
            </w:r>
            <w:r w:rsidR="008B1E36" w:rsidRPr="008A68FE">
              <w:rPr>
                <w:rFonts w:ascii="Times New Roman" w:eastAsia="Times New Roman" w:hAnsi="Times New Roman" w:cs="Times New Roman"/>
                <w:bCs/>
                <w:color w:val="000000" w:themeColor="text1"/>
                <w:sz w:val="28"/>
                <w:szCs w:val="28"/>
                <w:lang w:eastAsia="zh-CN"/>
              </w:rPr>
              <w:t>7</w:t>
            </w:r>
            <w:r w:rsidRPr="008A68FE">
              <w:rPr>
                <w:rFonts w:ascii="Times New Roman" w:eastAsia="Times New Roman" w:hAnsi="Times New Roman" w:cs="Times New Roman"/>
                <w:color w:val="000000" w:themeColor="text1"/>
                <w:sz w:val="28"/>
                <w:szCs w:val="28"/>
              </w:rPr>
              <w:t>.202</w:t>
            </w:r>
            <w:r w:rsidR="00E13E90" w:rsidRPr="008A68FE">
              <w:rPr>
                <w:rFonts w:ascii="Times New Roman" w:eastAsia="Times New Roman" w:hAnsi="Times New Roman" w:cs="Times New Roman"/>
                <w:color w:val="000000" w:themeColor="text1"/>
                <w:sz w:val="28"/>
                <w:szCs w:val="28"/>
              </w:rPr>
              <w:t>6</w:t>
            </w:r>
            <w:r w:rsidRPr="008A68FE">
              <w:rPr>
                <w:rFonts w:ascii="Times New Roman" w:eastAsia="Times New Roman" w:hAnsi="Times New Roman" w:cs="Times New Roman"/>
                <w:color w:val="000000" w:themeColor="text1"/>
                <w:sz w:val="28"/>
                <w:szCs w:val="28"/>
              </w:rPr>
              <w:t>.</w:t>
            </w:r>
          </w:p>
          <w:p w:rsidR="00E4245B" w:rsidRPr="000250D8" w:rsidRDefault="00BA62AB" w:rsidP="00343C63">
            <w:pPr>
              <w:spacing w:after="0" w:line="240" w:lineRule="auto"/>
              <w:ind w:right="141"/>
              <w:jc w:val="center"/>
              <w:rPr>
                <w:rFonts w:ascii="Times New Roman" w:hAnsi="Times New Roman" w:cs="Times New Roman"/>
                <w:sz w:val="28"/>
                <w:szCs w:val="28"/>
              </w:rPr>
            </w:pPr>
            <w:r w:rsidRPr="000250D8">
              <w:rPr>
                <w:rFonts w:ascii="Times New Roman" w:eastAsia="Times New Roman" w:hAnsi="Times New Roman" w:cs="Times New Roman"/>
                <w:sz w:val="28"/>
                <w:szCs w:val="28"/>
              </w:rPr>
              <w:t xml:space="preserve">В ходе контрольного мероприятия </w:t>
            </w:r>
            <w:r w:rsidR="00343C63" w:rsidRPr="000250D8">
              <w:rPr>
                <w:rFonts w:ascii="Times New Roman" w:hAnsi="Times New Roman" w:cs="Times New Roman"/>
                <w:sz w:val="28"/>
                <w:szCs w:val="28"/>
              </w:rPr>
              <w:t>установлены отдельные нарушения требований законодательства Российской Федерации и иных нормативных актов</w:t>
            </w:r>
          </w:p>
        </w:tc>
      </w:tr>
      <w:tr w:rsidR="008B4834" w:rsidRPr="00F13426" w:rsidTr="00710664">
        <w:trPr>
          <w:jc w:val="center"/>
        </w:trPr>
        <w:tc>
          <w:tcPr>
            <w:tcW w:w="10201" w:type="dxa"/>
            <w:gridSpan w:val="2"/>
          </w:tcPr>
          <w:p w:rsidR="008B4834" w:rsidRPr="00F13426" w:rsidRDefault="008B4834" w:rsidP="009F383E">
            <w:pPr>
              <w:spacing w:after="0" w:line="240" w:lineRule="auto"/>
              <w:ind w:left="141" w:right="141"/>
              <w:jc w:val="center"/>
              <w:rPr>
                <w:rFonts w:ascii="Times New Roman" w:hAnsi="Times New Roman" w:cs="Times New Roman"/>
                <w:sz w:val="28"/>
                <w:szCs w:val="28"/>
              </w:rPr>
            </w:pPr>
            <w:r w:rsidRPr="00F13426">
              <w:rPr>
                <w:rFonts w:ascii="Times New Roman" w:hAnsi="Times New Roman" w:cs="Times New Roman"/>
                <w:sz w:val="28"/>
                <w:szCs w:val="28"/>
              </w:rPr>
              <w:t xml:space="preserve">Результаты </w:t>
            </w:r>
            <w:r w:rsidR="00343C63" w:rsidRPr="00F13426">
              <w:rPr>
                <w:rFonts w:ascii="Times New Roman" w:hAnsi="Times New Roman" w:cs="Times New Roman"/>
                <w:sz w:val="28"/>
                <w:szCs w:val="28"/>
              </w:rPr>
              <w:t>проверки</w:t>
            </w:r>
            <w:r w:rsidRPr="00F13426">
              <w:rPr>
                <w:rFonts w:ascii="Times New Roman" w:hAnsi="Times New Roman" w:cs="Times New Roman"/>
                <w:sz w:val="28"/>
                <w:szCs w:val="28"/>
              </w:rPr>
              <w:t xml:space="preserve"> будут рассмотрены на заседании Контрольной комиссии </w:t>
            </w:r>
            <w:r w:rsidR="009F383E" w:rsidRPr="00F13426">
              <w:rPr>
                <w:rFonts w:ascii="Times New Roman" w:hAnsi="Times New Roman" w:cs="Times New Roman"/>
                <w:sz w:val="28"/>
                <w:szCs w:val="28"/>
              </w:rPr>
              <w:t>Управления Федерального казначейства</w:t>
            </w:r>
            <w:r w:rsidRPr="00F13426">
              <w:rPr>
                <w:rFonts w:ascii="Times New Roman" w:hAnsi="Times New Roman" w:cs="Times New Roman"/>
                <w:sz w:val="28"/>
                <w:szCs w:val="28"/>
              </w:rPr>
              <w:t xml:space="preserve"> по </w:t>
            </w:r>
            <w:r w:rsidR="00BA62AB" w:rsidRPr="00F13426">
              <w:rPr>
                <w:rFonts w:ascii="Times New Roman" w:hAnsi="Times New Roman" w:cs="Times New Roman"/>
                <w:sz w:val="28"/>
                <w:szCs w:val="28"/>
              </w:rPr>
              <w:t>Воронежской</w:t>
            </w:r>
            <w:r w:rsidRPr="00F13426">
              <w:rPr>
                <w:rFonts w:ascii="Times New Roman" w:hAnsi="Times New Roman" w:cs="Times New Roman"/>
                <w:sz w:val="28"/>
                <w:szCs w:val="28"/>
              </w:rPr>
              <w:t xml:space="preserve"> области</w:t>
            </w:r>
            <w:r w:rsidR="00BA62AB" w:rsidRPr="00F13426">
              <w:rPr>
                <w:rFonts w:ascii="Times New Roman" w:hAnsi="Times New Roman" w:cs="Times New Roman"/>
                <w:sz w:val="28"/>
                <w:szCs w:val="28"/>
              </w:rPr>
              <w:t xml:space="preserve"> и сформированы предложения по реализации материалов контрольного мероприятия и устранению выявленных нарушений</w:t>
            </w:r>
          </w:p>
        </w:tc>
      </w:tr>
    </w:tbl>
    <w:p w:rsidR="005E2DE9" w:rsidRPr="00F13426" w:rsidRDefault="005E2DE9"/>
    <w:sectPr w:rsidR="005E2DE9" w:rsidRPr="00F13426">
      <w:pgSz w:w="11900" w:h="16840"/>
      <w:pgMar w:top="1133" w:right="566" w:bottom="113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45B"/>
    <w:rsid w:val="0001595A"/>
    <w:rsid w:val="000250D8"/>
    <w:rsid w:val="0003606F"/>
    <w:rsid w:val="00042EBC"/>
    <w:rsid w:val="000603B7"/>
    <w:rsid w:val="000707EB"/>
    <w:rsid w:val="00076B8E"/>
    <w:rsid w:val="00090AE3"/>
    <w:rsid w:val="000D3AA2"/>
    <w:rsid w:val="000F7142"/>
    <w:rsid w:val="000F7CBB"/>
    <w:rsid w:val="00132E38"/>
    <w:rsid w:val="00146177"/>
    <w:rsid w:val="0016103E"/>
    <w:rsid w:val="00165A95"/>
    <w:rsid w:val="00175227"/>
    <w:rsid w:val="001846EE"/>
    <w:rsid w:val="001E025A"/>
    <w:rsid w:val="001E3900"/>
    <w:rsid w:val="001E5992"/>
    <w:rsid w:val="00265809"/>
    <w:rsid w:val="00286F5C"/>
    <w:rsid w:val="002D0854"/>
    <w:rsid w:val="002D5297"/>
    <w:rsid w:val="002F7DC1"/>
    <w:rsid w:val="00301D17"/>
    <w:rsid w:val="00305D5C"/>
    <w:rsid w:val="00343C63"/>
    <w:rsid w:val="00364FB0"/>
    <w:rsid w:val="00373325"/>
    <w:rsid w:val="003A1B9F"/>
    <w:rsid w:val="003A5A7D"/>
    <w:rsid w:val="003E1035"/>
    <w:rsid w:val="003F40C6"/>
    <w:rsid w:val="00424B3B"/>
    <w:rsid w:val="00452208"/>
    <w:rsid w:val="004547FC"/>
    <w:rsid w:val="00457723"/>
    <w:rsid w:val="00460FE7"/>
    <w:rsid w:val="00473EAA"/>
    <w:rsid w:val="004B48EA"/>
    <w:rsid w:val="004C5862"/>
    <w:rsid w:val="004E0897"/>
    <w:rsid w:val="004E20CD"/>
    <w:rsid w:val="005122A7"/>
    <w:rsid w:val="00522380"/>
    <w:rsid w:val="00545402"/>
    <w:rsid w:val="005C0043"/>
    <w:rsid w:val="005D729E"/>
    <w:rsid w:val="005E2DE9"/>
    <w:rsid w:val="0061279D"/>
    <w:rsid w:val="0063206A"/>
    <w:rsid w:val="00643F45"/>
    <w:rsid w:val="0065021B"/>
    <w:rsid w:val="006619D3"/>
    <w:rsid w:val="00666228"/>
    <w:rsid w:val="00690B5A"/>
    <w:rsid w:val="006A3AA1"/>
    <w:rsid w:val="006B57AD"/>
    <w:rsid w:val="006F2BF8"/>
    <w:rsid w:val="006F3316"/>
    <w:rsid w:val="00710664"/>
    <w:rsid w:val="00713C5A"/>
    <w:rsid w:val="0074636B"/>
    <w:rsid w:val="007647A0"/>
    <w:rsid w:val="00784573"/>
    <w:rsid w:val="00817640"/>
    <w:rsid w:val="008421E8"/>
    <w:rsid w:val="00861CFD"/>
    <w:rsid w:val="008718F3"/>
    <w:rsid w:val="008809AA"/>
    <w:rsid w:val="008A68FE"/>
    <w:rsid w:val="008B158C"/>
    <w:rsid w:val="008B1E36"/>
    <w:rsid w:val="008B4834"/>
    <w:rsid w:val="008C4893"/>
    <w:rsid w:val="008E4F1B"/>
    <w:rsid w:val="008E6EE7"/>
    <w:rsid w:val="008F73BB"/>
    <w:rsid w:val="00960484"/>
    <w:rsid w:val="00970BD7"/>
    <w:rsid w:val="00987947"/>
    <w:rsid w:val="009B7536"/>
    <w:rsid w:val="009C11D9"/>
    <w:rsid w:val="009D5C19"/>
    <w:rsid w:val="009F383E"/>
    <w:rsid w:val="00A12374"/>
    <w:rsid w:val="00A356DE"/>
    <w:rsid w:val="00A453C4"/>
    <w:rsid w:val="00A6167A"/>
    <w:rsid w:val="00A62025"/>
    <w:rsid w:val="00AB54B9"/>
    <w:rsid w:val="00AB6D1C"/>
    <w:rsid w:val="00AD1BD0"/>
    <w:rsid w:val="00AF0D50"/>
    <w:rsid w:val="00AF68FC"/>
    <w:rsid w:val="00B024CD"/>
    <w:rsid w:val="00B044C5"/>
    <w:rsid w:val="00B0747E"/>
    <w:rsid w:val="00B90D2B"/>
    <w:rsid w:val="00B93739"/>
    <w:rsid w:val="00BA3CD7"/>
    <w:rsid w:val="00BA62AB"/>
    <w:rsid w:val="00BB44F8"/>
    <w:rsid w:val="00BC5A1B"/>
    <w:rsid w:val="00BC60C4"/>
    <w:rsid w:val="00BF48CF"/>
    <w:rsid w:val="00C22478"/>
    <w:rsid w:val="00C43588"/>
    <w:rsid w:val="00C51DF4"/>
    <w:rsid w:val="00CA4E66"/>
    <w:rsid w:val="00CC250C"/>
    <w:rsid w:val="00CC7F3C"/>
    <w:rsid w:val="00D058E7"/>
    <w:rsid w:val="00D25281"/>
    <w:rsid w:val="00D32D23"/>
    <w:rsid w:val="00D748C7"/>
    <w:rsid w:val="00DC3F91"/>
    <w:rsid w:val="00DD4932"/>
    <w:rsid w:val="00DD616F"/>
    <w:rsid w:val="00DE793A"/>
    <w:rsid w:val="00DF218A"/>
    <w:rsid w:val="00E0354D"/>
    <w:rsid w:val="00E12898"/>
    <w:rsid w:val="00E13E90"/>
    <w:rsid w:val="00E33BA0"/>
    <w:rsid w:val="00E4245B"/>
    <w:rsid w:val="00E44322"/>
    <w:rsid w:val="00E5552A"/>
    <w:rsid w:val="00EC0327"/>
    <w:rsid w:val="00F13426"/>
    <w:rsid w:val="00F16917"/>
    <w:rsid w:val="00F176EA"/>
    <w:rsid w:val="00F2686E"/>
    <w:rsid w:val="00F34DC8"/>
    <w:rsid w:val="00F74195"/>
    <w:rsid w:val="00FB252D"/>
    <w:rsid w:val="00FD582E"/>
    <w:rsid w:val="00FE3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89FDB4-0812-4674-A8E8-786E80F63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761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259</Words>
  <Characters>1477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Позднякова Марина Сергеевна</cp:lastModifiedBy>
  <cp:revision>55</cp:revision>
  <cp:lastPrinted>2025-12-23T13:09:00Z</cp:lastPrinted>
  <dcterms:created xsi:type="dcterms:W3CDTF">2025-12-23T13:07:00Z</dcterms:created>
  <dcterms:modified xsi:type="dcterms:W3CDTF">2026-07-22T05:50:00Z</dcterms:modified>
</cp:coreProperties>
</file>